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1A" w:rsidRPr="009C1886" w:rsidRDefault="00856D1A" w:rsidP="00856D1A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856D1A" w:rsidRPr="009C1886" w:rsidRDefault="00856D1A" w:rsidP="00856D1A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856D1A" w:rsidRPr="0092758D" w:rsidRDefault="00856D1A" w:rsidP="00856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Nirmala UI"/>
          <w:b/>
          <w:bCs/>
          <w:sz w:val="30"/>
          <w:szCs w:val="27"/>
          <w:lang w:bidi="hi-IN"/>
        </w:rPr>
        <w:t>MBA</w:t>
      </w:r>
      <w:r w:rsidRPr="002C4BE9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1645</w:t>
      </w:r>
    </w:p>
    <w:p w:rsidR="00856D1A" w:rsidRPr="0092758D" w:rsidRDefault="00856D1A" w:rsidP="00856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M.B.A.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Dec.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856D1A" w:rsidRPr="00856D1A" w:rsidRDefault="00856D1A" w:rsidP="00856D1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6D1A">
        <w:rPr>
          <w:rFonts w:ascii="Times New Roman" w:hAnsi="Times New Roman" w:cs="Times New Roman"/>
          <w:b/>
          <w:sz w:val="30"/>
          <w:szCs w:val="30"/>
        </w:rPr>
        <w:t>BUSINESS ADMINISTRATION</w:t>
      </w:r>
    </w:p>
    <w:p w:rsidR="00856D1A" w:rsidRPr="00856D1A" w:rsidRDefault="00C2100E" w:rsidP="00856D1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6D1A">
        <w:rPr>
          <w:rFonts w:ascii="Times New Roman" w:hAnsi="Times New Roman" w:cs="Times New Roman"/>
          <w:b/>
          <w:sz w:val="30"/>
          <w:szCs w:val="30"/>
        </w:rPr>
        <w:t>Quantitative Techniques</w:t>
      </w:r>
    </w:p>
    <w:p w:rsidR="00856D1A" w:rsidRPr="009C1886" w:rsidRDefault="00856D1A" w:rsidP="00856D1A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</w:t>
      </w:r>
      <w:r w:rsidR="006B1D57">
        <w:rPr>
          <w:rFonts w:ascii="Times New Roman" w:hAnsi="Times New Roman" w:cs="Times New Roman"/>
          <w:i/>
          <w:iCs/>
        </w:rPr>
        <w:t xml:space="preserve">                               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856D1A" w:rsidRDefault="007562FA" w:rsidP="00856D1A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7562FA"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25.1pt;margin-top:9.1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" strokeweight="2pt"/>
        </w:pict>
      </w:r>
    </w:p>
    <w:p w:rsidR="00856D1A" w:rsidRDefault="00856D1A" w:rsidP="00856D1A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56D1A" w:rsidRPr="00856D1A" w:rsidRDefault="00856D1A" w:rsidP="00856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D1A">
        <w:rPr>
          <w:rFonts w:ascii="Times New Roman" w:hAnsi="Times New Roman" w:cs="Times New Roman"/>
          <w:b/>
          <w:sz w:val="24"/>
          <w:szCs w:val="24"/>
        </w:rPr>
        <w:t>Q. 1.</w:t>
      </w:r>
      <w:r w:rsidRPr="00856D1A">
        <w:rPr>
          <w:rFonts w:ascii="Times New Roman" w:hAnsi="Times New Roman" w:cs="Times New Roman"/>
          <w:b/>
          <w:sz w:val="24"/>
          <w:szCs w:val="24"/>
        </w:rPr>
        <w:tab/>
      </w:r>
      <w:r w:rsidRPr="00856D1A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856D1A">
        <w:rPr>
          <w:rFonts w:ascii="Times New Roman" w:hAnsi="Times New Roman" w:cs="Times New Roman"/>
          <w:b/>
          <w:sz w:val="24"/>
          <w:szCs w:val="24"/>
        </w:rPr>
        <w:t>six</w:t>
      </w:r>
      <w:r w:rsidRPr="00856D1A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856D1A">
        <w:rPr>
          <w:rFonts w:ascii="Times New Roman" w:hAnsi="Times New Roman" w:cs="Times New Roman"/>
          <w:bCs/>
          <w:sz w:val="24"/>
          <w:szCs w:val="24"/>
        </w:rPr>
        <w:tab/>
      </w:r>
      <w:r w:rsidRPr="00856D1A">
        <w:rPr>
          <w:rFonts w:ascii="Times New Roman" w:hAnsi="Times New Roman" w:cs="Times New Roman"/>
          <w:bCs/>
          <w:sz w:val="24"/>
          <w:szCs w:val="24"/>
        </w:rPr>
        <w:tab/>
      </w:r>
      <w:r w:rsidRPr="00856D1A">
        <w:rPr>
          <w:rFonts w:ascii="Times New Roman" w:hAnsi="Times New Roman" w:cs="Times New Roman"/>
          <w:bCs/>
          <w:sz w:val="24"/>
          <w:szCs w:val="24"/>
        </w:rPr>
        <w:tab/>
      </w:r>
      <w:r w:rsidRPr="00856D1A">
        <w:rPr>
          <w:rFonts w:ascii="Times New Roman" w:hAnsi="Times New Roman" w:cs="Times New Roman"/>
          <w:bCs/>
          <w:sz w:val="24"/>
          <w:szCs w:val="24"/>
        </w:rPr>
        <w:tab/>
      </w:r>
      <w:r w:rsidRPr="00856D1A">
        <w:rPr>
          <w:rFonts w:ascii="Times New Roman" w:hAnsi="Times New Roman" w:cs="Times New Roman"/>
          <w:bCs/>
          <w:sz w:val="24"/>
          <w:szCs w:val="24"/>
        </w:rPr>
        <w:tab/>
      </w:r>
      <w:r w:rsidR="00C2100E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856D1A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B05B13" w:rsidRPr="00856D1A" w:rsidRDefault="00B05B13" w:rsidP="00856D1A">
      <w:pPr>
        <w:pStyle w:val="ListParagraph"/>
        <w:numPr>
          <w:ilvl w:val="0"/>
          <w:numId w:val="1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856D1A">
        <w:rPr>
          <w:rFonts w:ascii="Times New Roman" w:hAnsi="Times New Roman" w:cs="Times New Roman"/>
          <w:sz w:val="24"/>
          <w:szCs w:val="24"/>
        </w:rPr>
        <w:t>Discuss the role of statistics in managerial decision- making.</w:t>
      </w:r>
    </w:p>
    <w:p w:rsidR="00B05B13" w:rsidRPr="00856D1A" w:rsidRDefault="00B05B13" w:rsidP="00856D1A">
      <w:pPr>
        <w:pStyle w:val="ListParagraph"/>
        <w:numPr>
          <w:ilvl w:val="0"/>
          <w:numId w:val="1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856D1A">
        <w:rPr>
          <w:rFonts w:ascii="Times New Roman" w:hAnsi="Times New Roman" w:cs="Times New Roman"/>
          <w:sz w:val="24"/>
          <w:szCs w:val="24"/>
        </w:rPr>
        <w:t xml:space="preserve">Describe briefly merits-demerits and utility of mode. </w:t>
      </w:r>
    </w:p>
    <w:p w:rsidR="00B05B13" w:rsidRPr="00856D1A" w:rsidRDefault="00B05B13" w:rsidP="00856D1A">
      <w:pPr>
        <w:pStyle w:val="ListParagraph"/>
        <w:numPr>
          <w:ilvl w:val="0"/>
          <w:numId w:val="1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856D1A">
        <w:rPr>
          <w:rFonts w:ascii="Times New Roman" w:hAnsi="Times New Roman" w:cs="Times New Roman"/>
          <w:sz w:val="24"/>
          <w:szCs w:val="24"/>
        </w:rPr>
        <w:t>Elaborate briefly multiplicative model of time series analysis.</w:t>
      </w:r>
    </w:p>
    <w:p w:rsidR="00B05B13" w:rsidRPr="00856D1A" w:rsidRDefault="00B05B13" w:rsidP="00856D1A">
      <w:pPr>
        <w:pStyle w:val="ListParagraph"/>
        <w:numPr>
          <w:ilvl w:val="0"/>
          <w:numId w:val="1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856D1A">
        <w:rPr>
          <w:rFonts w:ascii="Times New Roman" w:hAnsi="Times New Roman" w:cs="Times New Roman"/>
          <w:sz w:val="24"/>
          <w:szCs w:val="24"/>
        </w:rPr>
        <w:t>Find the index number for the following data using 1980 as the base year.</w:t>
      </w:r>
    </w:p>
    <w:tbl>
      <w:tblPr>
        <w:tblStyle w:val="TableGrid"/>
        <w:tblW w:w="0" w:type="auto"/>
        <w:tblInd w:w="720" w:type="dxa"/>
        <w:tblLook w:val="04A0"/>
      </w:tblPr>
      <w:tblGrid>
        <w:gridCol w:w="957"/>
        <w:gridCol w:w="961"/>
        <w:gridCol w:w="959"/>
        <w:gridCol w:w="959"/>
        <w:gridCol w:w="959"/>
        <w:gridCol w:w="959"/>
        <w:gridCol w:w="960"/>
        <w:gridCol w:w="848"/>
        <w:gridCol w:w="960"/>
      </w:tblGrid>
      <w:tr w:rsidR="00B05B13" w:rsidRPr="00856D1A" w:rsidTr="00B05B1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B05B13" w:rsidRPr="00856D1A" w:rsidTr="00B05B1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B05B13" w:rsidRPr="00856D1A" w:rsidRDefault="00B05B13" w:rsidP="00856D1A">
      <w:pPr>
        <w:pStyle w:val="ListParagraph"/>
        <w:numPr>
          <w:ilvl w:val="0"/>
          <w:numId w:val="1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856D1A">
        <w:rPr>
          <w:rFonts w:ascii="Times New Roman" w:hAnsi="Times New Roman" w:cs="Times New Roman"/>
          <w:sz w:val="24"/>
          <w:szCs w:val="24"/>
        </w:rPr>
        <w:t>Differentiate between correlation and regression.</w:t>
      </w:r>
    </w:p>
    <w:p w:rsidR="00B05B13" w:rsidRPr="00856D1A" w:rsidRDefault="00B05B13" w:rsidP="00856D1A">
      <w:pPr>
        <w:pStyle w:val="ListParagraph"/>
        <w:numPr>
          <w:ilvl w:val="0"/>
          <w:numId w:val="1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856D1A">
        <w:rPr>
          <w:rFonts w:ascii="Times New Roman" w:hAnsi="Times New Roman" w:cs="Times New Roman"/>
          <w:sz w:val="24"/>
          <w:szCs w:val="24"/>
        </w:rPr>
        <w:t>Find the correlation coefficient.</w:t>
      </w:r>
    </w:p>
    <w:tbl>
      <w:tblPr>
        <w:tblStyle w:val="TableGrid"/>
        <w:tblW w:w="0" w:type="auto"/>
        <w:tblInd w:w="720" w:type="dxa"/>
        <w:tblLook w:val="04A0"/>
      </w:tblPr>
      <w:tblGrid>
        <w:gridCol w:w="1051"/>
        <w:gridCol w:w="1067"/>
        <w:gridCol w:w="1067"/>
        <w:gridCol w:w="1067"/>
        <w:gridCol w:w="1067"/>
        <w:gridCol w:w="1067"/>
        <w:gridCol w:w="1068"/>
        <w:gridCol w:w="1068"/>
      </w:tblGrid>
      <w:tr w:rsidR="00B05B13" w:rsidRPr="00856D1A" w:rsidTr="00B05B13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B13" w:rsidRPr="00856D1A" w:rsidTr="00B05B13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B05B13" w:rsidRPr="00856D1A" w:rsidRDefault="00B05B13" w:rsidP="00856D1A">
      <w:pPr>
        <w:pStyle w:val="ListParagraph"/>
        <w:numPr>
          <w:ilvl w:val="0"/>
          <w:numId w:val="1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856D1A">
        <w:rPr>
          <w:rFonts w:ascii="Times New Roman" w:hAnsi="Times New Roman" w:cs="Times New Roman"/>
          <w:sz w:val="24"/>
          <w:szCs w:val="24"/>
        </w:rPr>
        <w:t>What do you mean by type I error and type II error.</w:t>
      </w:r>
    </w:p>
    <w:p w:rsidR="00B05B13" w:rsidRPr="00856D1A" w:rsidRDefault="00B05B13" w:rsidP="00856D1A">
      <w:pPr>
        <w:pStyle w:val="ListParagraph"/>
        <w:numPr>
          <w:ilvl w:val="0"/>
          <w:numId w:val="1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856D1A">
        <w:rPr>
          <w:rFonts w:ascii="Times New Roman" w:hAnsi="Times New Roman" w:cs="Times New Roman"/>
          <w:sz w:val="24"/>
          <w:szCs w:val="24"/>
        </w:rPr>
        <w:t>Discuss application of Z- test.</w:t>
      </w:r>
    </w:p>
    <w:p w:rsidR="00B05B13" w:rsidRPr="00856D1A" w:rsidRDefault="00837AA7" w:rsidP="00B05B13">
      <w:pPr>
        <w:rPr>
          <w:rFonts w:ascii="Times New Roman" w:hAnsi="Times New Roman" w:cs="Times New Roman"/>
          <w:sz w:val="24"/>
          <w:szCs w:val="24"/>
        </w:rPr>
      </w:pPr>
      <w:r w:rsidRPr="00C2100E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C2100E" w:rsidRPr="00C210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B13" w:rsidRPr="00C2100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56D1A">
        <w:rPr>
          <w:rFonts w:ascii="Times New Roman" w:hAnsi="Times New Roman" w:cs="Times New Roman"/>
          <w:sz w:val="24"/>
          <w:szCs w:val="24"/>
        </w:rPr>
        <w:tab/>
      </w:r>
      <w:r w:rsidR="00B05B13" w:rsidRPr="00856D1A">
        <w:rPr>
          <w:rFonts w:ascii="Times New Roman" w:hAnsi="Times New Roman" w:cs="Times New Roman"/>
          <w:sz w:val="24"/>
          <w:szCs w:val="24"/>
        </w:rPr>
        <w:t>Calculate median for the following data:</w:t>
      </w:r>
      <w:r w:rsidR="00856D1A">
        <w:rPr>
          <w:rFonts w:ascii="Times New Roman" w:hAnsi="Times New Roman" w:cs="Times New Roman"/>
          <w:sz w:val="24"/>
          <w:szCs w:val="24"/>
        </w:rPr>
        <w:tab/>
      </w:r>
      <w:r w:rsidR="00856D1A">
        <w:rPr>
          <w:rFonts w:ascii="Times New Roman" w:hAnsi="Times New Roman" w:cs="Times New Roman"/>
          <w:sz w:val="24"/>
          <w:szCs w:val="24"/>
        </w:rPr>
        <w:tab/>
      </w:r>
      <w:r w:rsidR="00856D1A">
        <w:rPr>
          <w:rFonts w:ascii="Times New Roman" w:hAnsi="Times New Roman" w:cs="Times New Roman"/>
          <w:sz w:val="24"/>
          <w:szCs w:val="24"/>
        </w:rPr>
        <w:tab/>
      </w:r>
      <w:r w:rsidR="00856D1A">
        <w:rPr>
          <w:rFonts w:ascii="Times New Roman" w:hAnsi="Times New Roman" w:cs="Times New Roman"/>
          <w:sz w:val="24"/>
          <w:szCs w:val="24"/>
        </w:rPr>
        <w:tab/>
      </w:r>
      <w:r w:rsidR="00856D1A">
        <w:rPr>
          <w:rFonts w:ascii="Times New Roman" w:hAnsi="Times New Roman" w:cs="Times New Roman"/>
          <w:sz w:val="24"/>
          <w:szCs w:val="24"/>
        </w:rPr>
        <w:tab/>
      </w:r>
      <w:r w:rsidR="00856D1A">
        <w:rPr>
          <w:rFonts w:ascii="Times New Roman" w:hAnsi="Times New Roman" w:cs="Times New Roman"/>
          <w:sz w:val="24"/>
          <w:szCs w:val="24"/>
        </w:rPr>
        <w:tab/>
      </w:r>
      <w:r w:rsidR="00651D6D" w:rsidRPr="00C2100E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tbl>
      <w:tblPr>
        <w:tblStyle w:val="TableGrid"/>
        <w:tblW w:w="0" w:type="auto"/>
        <w:tblInd w:w="250" w:type="dxa"/>
        <w:tblLook w:val="04A0"/>
      </w:tblPr>
      <w:tblGrid>
        <w:gridCol w:w="1284"/>
        <w:gridCol w:w="857"/>
        <w:gridCol w:w="857"/>
        <w:gridCol w:w="856"/>
        <w:gridCol w:w="856"/>
        <w:gridCol w:w="856"/>
        <w:gridCol w:w="856"/>
        <w:gridCol w:w="856"/>
        <w:gridCol w:w="857"/>
        <w:gridCol w:w="857"/>
      </w:tblGrid>
      <w:tr w:rsidR="00B05B13" w:rsidRPr="00856D1A" w:rsidTr="00926FA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Wages(Rs)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</w:tr>
      <w:tr w:rsidR="00B05B13" w:rsidRPr="00856D1A" w:rsidTr="00926FA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No. of workers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05B13" w:rsidRPr="00C2100E" w:rsidRDefault="00B05B13" w:rsidP="00B05B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00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56D1A" w:rsidRPr="00C2100E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:rsidR="00B05B13" w:rsidRPr="00856D1A" w:rsidRDefault="00B05B13" w:rsidP="00856D1A">
      <w:pPr>
        <w:ind w:left="720"/>
        <w:rPr>
          <w:rFonts w:ascii="Times New Roman" w:hAnsi="Times New Roman" w:cs="Times New Roman"/>
          <w:sz w:val="24"/>
          <w:szCs w:val="24"/>
        </w:rPr>
      </w:pPr>
      <w:r w:rsidRPr="00856D1A">
        <w:rPr>
          <w:rFonts w:ascii="Times New Roman" w:hAnsi="Times New Roman" w:cs="Times New Roman"/>
          <w:sz w:val="24"/>
          <w:szCs w:val="24"/>
        </w:rPr>
        <w:t>What do you mean by inferential statistics? Discuss its application in managerial decision-making.</w:t>
      </w:r>
    </w:p>
    <w:p w:rsidR="00B05B13" w:rsidRPr="00856D1A" w:rsidRDefault="00837AA7" w:rsidP="00B05B13">
      <w:pPr>
        <w:rPr>
          <w:rFonts w:ascii="Times New Roman" w:hAnsi="Times New Roman" w:cs="Times New Roman"/>
          <w:sz w:val="24"/>
          <w:szCs w:val="24"/>
        </w:rPr>
      </w:pPr>
      <w:r w:rsidRPr="00C2100E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C210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B13" w:rsidRPr="00C2100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56D1A" w:rsidRPr="00C2100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5B13" w:rsidRPr="00856D1A">
        <w:rPr>
          <w:rFonts w:ascii="Times New Roman" w:hAnsi="Times New Roman" w:cs="Times New Roman"/>
          <w:sz w:val="24"/>
          <w:szCs w:val="24"/>
        </w:rPr>
        <w:t>What are various types of index number? Describe briefly uses of index numbers.</w:t>
      </w:r>
      <w:r w:rsidR="00856D1A">
        <w:rPr>
          <w:rFonts w:ascii="Times New Roman" w:hAnsi="Times New Roman" w:cs="Times New Roman"/>
          <w:sz w:val="24"/>
          <w:szCs w:val="24"/>
        </w:rPr>
        <w:tab/>
      </w:r>
      <w:r w:rsidR="00856D1A" w:rsidRPr="00C2100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51D6D" w:rsidRPr="00C2100E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B05B13" w:rsidRPr="00C2100E" w:rsidRDefault="00856D1A" w:rsidP="00B05B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00E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B05B13" w:rsidRPr="00856D1A" w:rsidRDefault="00B05B13" w:rsidP="00856D1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6D1A">
        <w:rPr>
          <w:rFonts w:ascii="Times New Roman" w:hAnsi="Times New Roman" w:cs="Times New Roman"/>
          <w:sz w:val="24"/>
          <w:szCs w:val="24"/>
        </w:rPr>
        <w:t>Given below are the figures of a factory:</w:t>
      </w:r>
    </w:p>
    <w:tbl>
      <w:tblPr>
        <w:tblStyle w:val="TableGrid"/>
        <w:tblW w:w="0" w:type="auto"/>
        <w:tblInd w:w="108" w:type="dxa"/>
        <w:tblLook w:val="04A0"/>
      </w:tblPr>
      <w:tblGrid>
        <w:gridCol w:w="1270"/>
        <w:gridCol w:w="1151"/>
        <w:gridCol w:w="1151"/>
        <w:gridCol w:w="1151"/>
        <w:gridCol w:w="1151"/>
        <w:gridCol w:w="1151"/>
        <w:gridCol w:w="1152"/>
        <w:gridCol w:w="949"/>
      </w:tblGrid>
      <w:tr w:rsidR="00B05B13" w:rsidRPr="00856D1A" w:rsidTr="00B05B1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B05B13" w:rsidRPr="00856D1A" w:rsidTr="00B05B1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B05B13" w:rsidRPr="00856D1A" w:rsidRDefault="00B05B13" w:rsidP="00856D1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6D1A">
        <w:rPr>
          <w:rFonts w:ascii="Times New Roman" w:hAnsi="Times New Roman" w:cs="Times New Roman"/>
          <w:sz w:val="24"/>
          <w:szCs w:val="24"/>
        </w:rPr>
        <w:t>Fit a straight line trend to these figures and plot on the graph.</w:t>
      </w:r>
    </w:p>
    <w:p w:rsidR="00B05B13" w:rsidRPr="00856D1A" w:rsidRDefault="00837AA7" w:rsidP="00856D1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2100E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C2100E" w:rsidRPr="00C210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B13" w:rsidRPr="00C2100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856D1A" w:rsidRPr="00C2100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5B13" w:rsidRPr="00856D1A">
        <w:rPr>
          <w:rFonts w:ascii="Times New Roman" w:hAnsi="Times New Roman" w:cs="Times New Roman"/>
          <w:sz w:val="24"/>
          <w:szCs w:val="24"/>
        </w:rPr>
        <w:t>Obtain the two regression equation by the method of least square from the paired value of x and y given below and find the correlation coefficient using the regression coefficient.</w:t>
      </w:r>
      <w:r w:rsidR="00856D1A">
        <w:rPr>
          <w:rFonts w:ascii="Times New Roman" w:hAnsi="Times New Roman" w:cs="Times New Roman"/>
          <w:sz w:val="24"/>
          <w:szCs w:val="24"/>
        </w:rPr>
        <w:tab/>
      </w:r>
      <w:r w:rsidR="00856D1A">
        <w:rPr>
          <w:rFonts w:ascii="Times New Roman" w:hAnsi="Times New Roman" w:cs="Times New Roman"/>
          <w:sz w:val="24"/>
          <w:szCs w:val="24"/>
        </w:rPr>
        <w:tab/>
      </w:r>
      <w:r w:rsidR="00856D1A">
        <w:rPr>
          <w:rFonts w:ascii="Times New Roman" w:hAnsi="Times New Roman" w:cs="Times New Roman"/>
          <w:sz w:val="24"/>
          <w:szCs w:val="24"/>
        </w:rPr>
        <w:tab/>
      </w:r>
      <w:r w:rsidR="00856D1A">
        <w:rPr>
          <w:rFonts w:ascii="Times New Roman" w:hAnsi="Times New Roman" w:cs="Times New Roman"/>
          <w:sz w:val="24"/>
          <w:szCs w:val="24"/>
        </w:rPr>
        <w:tab/>
      </w:r>
      <w:r w:rsidR="00856D1A">
        <w:rPr>
          <w:rFonts w:ascii="Times New Roman" w:hAnsi="Times New Roman" w:cs="Times New Roman"/>
          <w:sz w:val="24"/>
          <w:szCs w:val="24"/>
        </w:rPr>
        <w:tab/>
      </w:r>
      <w:r w:rsidR="00856D1A">
        <w:rPr>
          <w:rFonts w:ascii="Times New Roman" w:hAnsi="Times New Roman" w:cs="Times New Roman"/>
          <w:sz w:val="24"/>
          <w:szCs w:val="24"/>
        </w:rPr>
        <w:tab/>
      </w:r>
      <w:r w:rsidR="00856D1A">
        <w:rPr>
          <w:rFonts w:ascii="Times New Roman" w:hAnsi="Times New Roman" w:cs="Times New Roman"/>
          <w:sz w:val="24"/>
          <w:szCs w:val="24"/>
        </w:rPr>
        <w:tab/>
      </w:r>
      <w:r w:rsidR="00856D1A">
        <w:rPr>
          <w:rFonts w:ascii="Times New Roman" w:hAnsi="Times New Roman" w:cs="Times New Roman"/>
          <w:sz w:val="24"/>
          <w:szCs w:val="24"/>
        </w:rPr>
        <w:tab/>
      </w:r>
      <w:r w:rsidR="00C2100E">
        <w:rPr>
          <w:rFonts w:ascii="Times New Roman" w:hAnsi="Times New Roman" w:cs="Times New Roman"/>
          <w:sz w:val="24"/>
          <w:szCs w:val="24"/>
        </w:rPr>
        <w:tab/>
      </w:r>
      <w:r w:rsidR="00C2100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51D6D" w:rsidRPr="00C2100E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tbl>
      <w:tblPr>
        <w:tblStyle w:val="TableGrid"/>
        <w:tblW w:w="0" w:type="auto"/>
        <w:jc w:val="center"/>
        <w:tblLook w:val="04A0"/>
      </w:tblPr>
      <w:tblGrid>
        <w:gridCol w:w="720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B05B13" w:rsidRPr="00856D1A" w:rsidTr="000F026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5B13" w:rsidRPr="00856D1A" w:rsidTr="000F026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05B13" w:rsidRPr="00C2100E" w:rsidRDefault="00B05B13" w:rsidP="00B05B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00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56D1A" w:rsidRPr="00C2100E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:rsidR="00B05B13" w:rsidRPr="00856D1A" w:rsidRDefault="00B05B13" w:rsidP="00856D1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6D1A">
        <w:rPr>
          <w:rFonts w:ascii="Times New Roman" w:hAnsi="Times New Roman" w:cs="Times New Roman"/>
          <w:sz w:val="24"/>
          <w:szCs w:val="24"/>
        </w:rPr>
        <w:lastRenderedPageBreak/>
        <w:t>What do you mean by correlation? Discuss various types of correlation.</w:t>
      </w:r>
    </w:p>
    <w:p w:rsidR="00B05B13" w:rsidRPr="00856D1A" w:rsidRDefault="00837AA7" w:rsidP="00B05B13">
      <w:pPr>
        <w:rPr>
          <w:rFonts w:ascii="Times New Roman" w:hAnsi="Times New Roman" w:cs="Times New Roman"/>
          <w:sz w:val="24"/>
          <w:szCs w:val="24"/>
        </w:rPr>
      </w:pPr>
      <w:r w:rsidRPr="00C2100E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C2100E" w:rsidRPr="00C210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D1A" w:rsidRPr="00C2100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856D1A" w:rsidRPr="00C2100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5B13" w:rsidRPr="00856D1A">
        <w:rPr>
          <w:rFonts w:ascii="Times New Roman" w:hAnsi="Times New Roman" w:cs="Times New Roman"/>
          <w:sz w:val="24"/>
          <w:szCs w:val="24"/>
        </w:rPr>
        <w:t>What do you mean by hypothesis testing? Discuss f</w:t>
      </w:r>
      <w:r w:rsidR="00FC4090" w:rsidRPr="00856D1A">
        <w:rPr>
          <w:rFonts w:ascii="Times New Roman" w:hAnsi="Times New Roman" w:cs="Times New Roman"/>
          <w:sz w:val="24"/>
          <w:szCs w:val="24"/>
        </w:rPr>
        <w:t>ormulation of hypothesis</w:t>
      </w:r>
      <w:r w:rsidR="00B05B13" w:rsidRPr="00856D1A">
        <w:rPr>
          <w:rFonts w:ascii="Times New Roman" w:hAnsi="Times New Roman" w:cs="Times New Roman"/>
          <w:sz w:val="24"/>
          <w:szCs w:val="24"/>
        </w:rPr>
        <w:t>.</w:t>
      </w:r>
      <w:r w:rsidR="00856D1A">
        <w:rPr>
          <w:rFonts w:ascii="Times New Roman" w:hAnsi="Times New Roman" w:cs="Times New Roman"/>
          <w:sz w:val="24"/>
          <w:szCs w:val="24"/>
        </w:rPr>
        <w:tab/>
      </w:r>
      <w:r w:rsidR="00651D6D" w:rsidRPr="00C2100E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B05B13" w:rsidRPr="00C2100E" w:rsidRDefault="00837AA7" w:rsidP="00837AA7">
      <w:pPr>
        <w:tabs>
          <w:tab w:val="center" w:pos="4513"/>
          <w:tab w:val="left" w:pos="64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2100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5B13" w:rsidRPr="00C2100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56D1A" w:rsidRPr="00C2100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C2100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05B13" w:rsidRPr="00856D1A" w:rsidRDefault="00837AA7" w:rsidP="00856D1A">
      <w:pPr>
        <w:ind w:left="810"/>
        <w:rPr>
          <w:rFonts w:ascii="Times New Roman" w:hAnsi="Times New Roman" w:cs="Times New Roman"/>
          <w:sz w:val="24"/>
          <w:szCs w:val="24"/>
        </w:rPr>
      </w:pPr>
      <w:r w:rsidRPr="00856D1A">
        <w:rPr>
          <w:rFonts w:ascii="Times New Roman" w:hAnsi="Times New Roman" w:cs="Times New Roman"/>
          <w:sz w:val="24"/>
          <w:szCs w:val="24"/>
        </w:rPr>
        <w:t>Two m</w:t>
      </w:r>
      <w:r w:rsidR="00B05B13" w:rsidRPr="00856D1A">
        <w:rPr>
          <w:rFonts w:ascii="Times New Roman" w:hAnsi="Times New Roman" w:cs="Times New Roman"/>
          <w:sz w:val="24"/>
          <w:szCs w:val="24"/>
        </w:rPr>
        <w:t>arketing researchers adopted different sampling techniques while investigating the same group of customers to find the number of customers falling in different buying- intelligence levels.</w:t>
      </w:r>
    </w:p>
    <w:tbl>
      <w:tblPr>
        <w:tblStyle w:val="TableGrid"/>
        <w:tblW w:w="0" w:type="auto"/>
        <w:jc w:val="center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B05B13" w:rsidRPr="00856D1A" w:rsidTr="00856D1A">
        <w:trPr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Researchers</w:t>
            </w:r>
          </w:p>
        </w:tc>
        <w:tc>
          <w:tcPr>
            <w:tcW w:w="6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No. of customers in each level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B05B13" w:rsidRPr="00856D1A" w:rsidTr="00856D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Below averages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Averages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Above averages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13" w:rsidRPr="00856D1A" w:rsidRDefault="00B0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B13" w:rsidRPr="00856D1A" w:rsidTr="00856D1A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05B13" w:rsidRPr="00856D1A" w:rsidTr="00856D1A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5B13" w:rsidRPr="00856D1A" w:rsidTr="00856D1A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13" w:rsidRPr="00856D1A" w:rsidRDefault="00B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B05B13" w:rsidRPr="00856D1A" w:rsidRDefault="00B05B13" w:rsidP="00C2100E">
      <w:pPr>
        <w:ind w:left="720"/>
        <w:rPr>
          <w:rFonts w:ascii="Times New Roman" w:hAnsi="Times New Roman" w:cs="Times New Roman"/>
          <w:sz w:val="24"/>
          <w:szCs w:val="24"/>
        </w:rPr>
      </w:pPr>
      <w:r w:rsidRPr="00856D1A">
        <w:rPr>
          <w:rFonts w:ascii="Times New Roman" w:hAnsi="Times New Roman" w:cs="Times New Roman"/>
          <w:sz w:val="24"/>
          <w:szCs w:val="24"/>
        </w:rPr>
        <w:t xml:space="preserve">Are the two sampling techniques and buying intelligence significantly independent? (Use </w:t>
      </w:r>
      <w:r w:rsidR="00C2100E">
        <w:rPr>
          <w:rFonts w:ascii="Times New Roman" w:hAnsi="Times New Roman" w:cs="Times New Roman"/>
          <w:sz w:val="24"/>
          <w:szCs w:val="24"/>
        </w:rPr>
        <w:t>x</w:t>
      </w:r>
      <w:r w:rsidRPr="00856D1A">
        <w:rPr>
          <w:rFonts w:ascii="Times New Roman" w:hAnsi="Times New Roman" w:cs="Times New Roman"/>
          <w:sz w:val="24"/>
          <w:szCs w:val="24"/>
        </w:rPr>
        <w:t xml:space="preserve"> = 0.05).</w:t>
      </w:r>
    </w:p>
    <w:p w:rsidR="00087C8C" w:rsidRDefault="00087C8C"/>
    <w:sectPr w:rsidR="00087C8C" w:rsidSect="000F026F">
      <w:footerReference w:type="default" r:id="rId7"/>
      <w:pgSz w:w="11906" w:h="16838" w:code="9"/>
      <w:pgMar w:top="446" w:right="1440" w:bottom="1267" w:left="144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ED" w:rsidRDefault="00C00CED" w:rsidP="000F026F">
      <w:pPr>
        <w:spacing w:after="0" w:line="240" w:lineRule="auto"/>
      </w:pPr>
      <w:r>
        <w:separator/>
      </w:r>
    </w:p>
  </w:endnote>
  <w:endnote w:type="continuationSeparator" w:id="1">
    <w:p w:rsidR="00C00CED" w:rsidRDefault="00C00CED" w:rsidP="000F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</w:rPr>
      <w:id w:val="-1681273666"/>
      <w:docPartObj>
        <w:docPartGallery w:val="Page Numbers (Top of Page)"/>
        <w:docPartUnique/>
      </w:docPartObj>
    </w:sdtPr>
    <w:sdtContent>
      <w:p w:rsidR="000F026F" w:rsidRDefault="000F026F" w:rsidP="000F026F">
        <w:pPr>
          <w:pStyle w:val="Footer"/>
          <w:tabs>
            <w:tab w:val="center" w:pos="4680"/>
            <w:tab w:val="right" w:pos="9360"/>
          </w:tabs>
          <w:rPr>
            <w:rFonts w:asciiTheme="majorBidi" w:hAnsiTheme="majorBidi" w:cstheme="majorBidi"/>
            <w:color w:val="A6A6A6" w:themeColor="background1" w:themeShade="A6"/>
            <w:sz w:val="20"/>
          </w:rPr>
        </w:pPr>
        <w:r w:rsidRPr="00A10EA0">
          <w:rPr>
            <w:rFonts w:asciiTheme="majorBidi" w:hAnsiTheme="majorBidi" w:cstheme="majorBidi"/>
            <w:color w:val="A6A6A6" w:themeColor="background1" w:themeShade="A6"/>
            <w:sz w:val="20"/>
          </w:rPr>
          <w:t xml:space="preserve">Page </w:t>
        </w:r>
        <w:r w:rsidR="007562FA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begin"/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instrText xml:space="preserve"> PAGE </w:instrText>
        </w:r>
        <w:r w:rsidR="007562FA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separate"/>
        </w:r>
        <w:r w:rsidR="006B1D57">
          <w:rPr>
            <w:rFonts w:asciiTheme="majorBidi" w:hAnsiTheme="majorBidi" w:cstheme="majorBidi"/>
            <w:b/>
            <w:noProof/>
            <w:color w:val="A6A6A6" w:themeColor="background1" w:themeShade="A6"/>
            <w:sz w:val="20"/>
          </w:rPr>
          <w:t>1</w:t>
        </w:r>
        <w:r w:rsidR="007562FA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end"/>
        </w:r>
        <w:r w:rsidRPr="00A10EA0">
          <w:rPr>
            <w:rFonts w:asciiTheme="majorBidi" w:hAnsiTheme="majorBidi" w:cstheme="majorBidi"/>
            <w:color w:val="A6A6A6" w:themeColor="background1" w:themeShade="A6"/>
            <w:sz w:val="20"/>
          </w:rPr>
          <w:t xml:space="preserve"> of </w:t>
        </w:r>
        <w:r w:rsidR="007562FA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begin"/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instrText xml:space="preserve"> NUMPAGES  </w:instrText>
        </w:r>
        <w:r w:rsidR="007562FA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separate"/>
        </w:r>
        <w:r w:rsidR="006B1D57">
          <w:rPr>
            <w:rFonts w:asciiTheme="majorBidi" w:hAnsiTheme="majorBidi" w:cstheme="majorBidi"/>
            <w:b/>
            <w:noProof/>
            <w:color w:val="A6A6A6" w:themeColor="background1" w:themeShade="A6"/>
            <w:sz w:val="20"/>
          </w:rPr>
          <w:t>2</w:t>
        </w:r>
        <w:r w:rsidR="007562FA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end"/>
        </w:r>
      </w:p>
    </w:sdtContent>
  </w:sdt>
  <w:p w:rsidR="000F026F" w:rsidRDefault="000F02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ED" w:rsidRDefault="00C00CED" w:rsidP="000F026F">
      <w:pPr>
        <w:spacing w:after="0" w:line="240" w:lineRule="auto"/>
      </w:pPr>
      <w:r>
        <w:separator/>
      </w:r>
    </w:p>
  </w:footnote>
  <w:footnote w:type="continuationSeparator" w:id="1">
    <w:p w:rsidR="00C00CED" w:rsidRDefault="00C00CED" w:rsidP="000F0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E3DFB"/>
    <w:multiLevelType w:val="hybridMultilevel"/>
    <w:tmpl w:val="3392E03A"/>
    <w:lvl w:ilvl="0" w:tplc="C5A6F9B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3BD"/>
    <w:rsid w:val="00087C8C"/>
    <w:rsid w:val="000F026F"/>
    <w:rsid w:val="002A5A64"/>
    <w:rsid w:val="004C0C21"/>
    <w:rsid w:val="00550EB0"/>
    <w:rsid w:val="00651D6D"/>
    <w:rsid w:val="006B1D57"/>
    <w:rsid w:val="007562FA"/>
    <w:rsid w:val="00837AA7"/>
    <w:rsid w:val="00856D1A"/>
    <w:rsid w:val="00926FA4"/>
    <w:rsid w:val="00A033BD"/>
    <w:rsid w:val="00A05D38"/>
    <w:rsid w:val="00B05B13"/>
    <w:rsid w:val="00B313F2"/>
    <w:rsid w:val="00BA628E"/>
    <w:rsid w:val="00BC7824"/>
    <w:rsid w:val="00C00CED"/>
    <w:rsid w:val="00C2100E"/>
    <w:rsid w:val="00D41588"/>
    <w:rsid w:val="00F060F1"/>
    <w:rsid w:val="00FC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B13"/>
    <w:pPr>
      <w:ind w:left="720"/>
      <w:contextualSpacing/>
    </w:pPr>
  </w:style>
  <w:style w:type="table" w:styleId="TableGrid">
    <w:name w:val="Table Grid"/>
    <w:basedOn w:val="TableNormal"/>
    <w:uiPriority w:val="59"/>
    <w:rsid w:val="00B0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0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26F"/>
  </w:style>
  <w:style w:type="paragraph" w:styleId="Footer">
    <w:name w:val="footer"/>
    <w:basedOn w:val="Normal"/>
    <w:link w:val="FooterChar"/>
    <w:uiPriority w:val="99"/>
    <w:unhideWhenUsed/>
    <w:rsid w:val="000F0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pc4</cp:lastModifiedBy>
  <cp:revision>6</cp:revision>
  <cp:lastPrinted>2018-11-05T11:08:00Z</cp:lastPrinted>
  <dcterms:created xsi:type="dcterms:W3CDTF">2018-11-19T11:09:00Z</dcterms:created>
  <dcterms:modified xsi:type="dcterms:W3CDTF">2018-11-05T11:08:00Z</dcterms:modified>
</cp:coreProperties>
</file>